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17" w:rsidRDefault="00AD616E" w:rsidP="00A75D17">
      <w:pPr>
        <w:spacing w:before="21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A75D17" w:rsidRPr="00A3621C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A75D17" w:rsidRDefault="00A75D17" w:rsidP="00A75D17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календарном учебном графике</w:t>
      </w:r>
    </w:p>
    <w:p w:rsidR="00AD616E" w:rsidRDefault="00AD616E" w:rsidP="00A75D17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D17" w:rsidRDefault="00A75D17" w:rsidP="00AD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– является нормативным документом, регламентирующим общие требования к организации образовательного процесса в учебном году. Календарный учебный график разработан в соответствии:</w:t>
      </w:r>
    </w:p>
    <w:p w:rsidR="00E20EF2" w:rsidRDefault="00A75D17" w:rsidP="00E20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29.12.2012г. №273 – ФЗ «Об образовании в Российской Федерации»;</w:t>
      </w:r>
    </w:p>
    <w:p w:rsidR="00975F37" w:rsidRDefault="00E20EF2" w:rsidP="00E2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0EF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20EF2">
        <w:rPr>
          <w:rFonts w:ascii="Times New Roman" w:hAnsi="Times New Roman" w:cs="Times New Roman"/>
          <w:sz w:val="24"/>
          <w:szCs w:val="24"/>
        </w:rPr>
        <w:t xml:space="preserve"> 2.4.3648-20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20EF2">
        <w:rPr>
          <w:rFonts w:ascii="Times New Roman" w:hAnsi="Times New Roman" w:cs="Times New Roman"/>
          <w:sz w:val="24"/>
          <w:szCs w:val="24"/>
        </w:rPr>
        <w:t>Санитарно-эпидемиологическими требованиями к организациям воспитания и обучения</w:t>
      </w:r>
      <w:proofErr w:type="gramStart"/>
      <w:r w:rsidRPr="00E20E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20EF2">
        <w:rPr>
          <w:rFonts w:ascii="Times New Roman" w:hAnsi="Times New Roman" w:cs="Times New Roman"/>
          <w:sz w:val="24"/>
          <w:szCs w:val="24"/>
        </w:rPr>
        <w:t xml:space="preserve"> отдыха и оздоровл</w:t>
      </w:r>
      <w:r>
        <w:rPr>
          <w:rFonts w:ascii="Times New Roman" w:hAnsi="Times New Roman" w:cs="Times New Roman"/>
          <w:sz w:val="24"/>
          <w:szCs w:val="24"/>
        </w:rPr>
        <w:t>ения детей и молодежи»</w:t>
      </w:r>
      <w:r w:rsidRPr="00E20EF2">
        <w:rPr>
          <w:rFonts w:ascii="Times New Roman" w:hAnsi="Times New Roman" w:cs="Times New Roman"/>
          <w:sz w:val="24"/>
          <w:szCs w:val="24"/>
        </w:rPr>
        <w:t xml:space="preserve"> . 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20EF2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 сентября 2020 г.  №28</w:t>
      </w:r>
      <w:r>
        <w:rPr>
          <w:rFonts w:ascii="Times New Roman" w:hAnsi="Times New Roman" w:cs="Times New Roman"/>
          <w:sz w:val="24"/>
          <w:szCs w:val="24"/>
        </w:rPr>
        <w:t>)</w:t>
      </w:r>
      <w:r w:rsidR="00762CBF">
        <w:rPr>
          <w:rFonts w:ascii="Times New Roman" w:hAnsi="Times New Roman" w:cs="Times New Roman"/>
          <w:sz w:val="24"/>
          <w:szCs w:val="24"/>
        </w:rPr>
        <w:t>;</w:t>
      </w:r>
    </w:p>
    <w:p w:rsidR="00F63F46" w:rsidRPr="00F63F46" w:rsidRDefault="00E20EF2" w:rsidP="00F63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F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75F3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975F37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 </w:t>
      </w:r>
      <w:proofErr w:type="gramStart"/>
      <w:r w:rsidR="00975F37">
        <w:rPr>
          <w:rFonts w:ascii="Times New Roman" w:hAnsi="Times New Roman" w:cs="Times New Roman"/>
          <w:sz w:val="24"/>
          <w:szCs w:val="24"/>
        </w:rPr>
        <w:t>(</w:t>
      </w:r>
      <w:r w:rsidR="00975F37" w:rsidRPr="00E20EF2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</w:t>
      </w:r>
      <w:r w:rsidR="00975F37">
        <w:rPr>
          <w:rFonts w:ascii="Times New Roman" w:hAnsi="Times New Roman" w:cs="Times New Roman"/>
          <w:sz w:val="24"/>
          <w:szCs w:val="24"/>
        </w:rPr>
        <w:t xml:space="preserve"> января 2021 г.  №2);</w:t>
      </w:r>
      <w:r w:rsidR="00975F37" w:rsidRPr="00E20EF2">
        <w:rPr>
          <w:rFonts w:ascii="Times New Roman" w:hAnsi="Times New Roman" w:cs="Times New Roman"/>
          <w:sz w:val="24"/>
          <w:szCs w:val="24"/>
        </w:rPr>
        <w:t>  </w:t>
      </w:r>
      <w:r w:rsidRPr="00E20EF2">
        <w:rPr>
          <w:rFonts w:ascii="Times New Roman" w:hAnsi="Times New Roman" w:cs="Times New Roman"/>
          <w:sz w:val="24"/>
          <w:szCs w:val="24"/>
        </w:rPr>
        <w:t>  </w:t>
      </w:r>
      <w:r w:rsidR="00F63F46">
        <w:rPr>
          <w:rFonts w:ascii="Times New Roman" w:hAnsi="Times New Roman" w:cs="Times New Roman"/>
          <w:color w:val="000009"/>
          <w:sz w:val="24"/>
          <w:szCs w:val="24"/>
        </w:rPr>
        <w:t xml:space="preserve">федеральным  </w:t>
      </w:r>
      <w:proofErr w:type="spellStart"/>
      <w:r w:rsidR="00F63F46">
        <w:rPr>
          <w:rFonts w:ascii="Times New Roman" w:hAnsi="Times New Roman" w:cs="Times New Roman"/>
          <w:color w:val="000009"/>
          <w:sz w:val="24"/>
          <w:szCs w:val="24"/>
        </w:rPr>
        <w:t>государственныы</w:t>
      </w:r>
      <w:proofErr w:type="spellEnd"/>
      <w:r w:rsidR="00F63F46">
        <w:rPr>
          <w:rFonts w:ascii="Times New Roman" w:hAnsi="Times New Roman" w:cs="Times New Roman"/>
          <w:color w:val="000009"/>
          <w:sz w:val="24"/>
          <w:szCs w:val="24"/>
        </w:rPr>
        <w:t xml:space="preserve"> образовательным </w:t>
      </w:r>
      <w:r w:rsidR="00F63F46" w:rsidRPr="00F074D8">
        <w:rPr>
          <w:rFonts w:ascii="Times New Roman" w:hAnsi="Times New Roman" w:cs="Times New Roman"/>
          <w:color w:val="000009"/>
          <w:sz w:val="24"/>
          <w:szCs w:val="24"/>
        </w:rPr>
        <w:t>стандар</w:t>
      </w:r>
      <w:r w:rsidR="00F63F46">
        <w:rPr>
          <w:rFonts w:ascii="Times New Roman" w:hAnsi="Times New Roman" w:cs="Times New Roman"/>
          <w:color w:val="000009"/>
          <w:sz w:val="24"/>
          <w:szCs w:val="24"/>
        </w:rPr>
        <w:t xml:space="preserve">том </w:t>
      </w:r>
      <w:r w:rsidR="00F63F46" w:rsidRPr="00F074D8">
        <w:rPr>
          <w:rFonts w:ascii="Times New Roman" w:hAnsi="Times New Roman" w:cs="Times New Roman"/>
          <w:color w:val="000009"/>
          <w:sz w:val="24"/>
          <w:szCs w:val="24"/>
        </w:rPr>
        <w:t xml:space="preserve"> дошкольного</w:t>
      </w:r>
      <w:r w:rsidR="00F63F46" w:rsidRPr="00F074D8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63F46" w:rsidRPr="00F074D8">
        <w:rPr>
          <w:rFonts w:ascii="Times New Roman" w:hAnsi="Times New Roman" w:cs="Times New Roman"/>
          <w:color w:val="000009"/>
          <w:sz w:val="24"/>
          <w:szCs w:val="24"/>
        </w:rPr>
        <w:t>образования</w:t>
      </w:r>
      <w:r w:rsidR="00F63F46" w:rsidRPr="00F074D8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="00F63F46" w:rsidRPr="00F074D8">
        <w:rPr>
          <w:rFonts w:ascii="Times New Roman" w:hAnsi="Times New Roman" w:cs="Times New Roman"/>
          <w:color w:val="000009"/>
          <w:sz w:val="24"/>
          <w:szCs w:val="24"/>
        </w:rPr>
        <w:t>(</w:t>
      </w:r>
      <w:r w:rsidR="00F63F46" w:rsidRPr="00F074D8">
        <w:rPr>
          <w:rFonts w:ascii="Times New Roman" w:hAnsi="Times New Roman" w:cs="Times New Roman"/>
          <w:sz w:val="24"/>
          <w:szCs w:val="24"/>
        </w:rPr>
        <w:t xml:space="preserve">утвержден приказом </w:t>
      </w:r>
      <w:proofErr w:type="spellStart"/>
      <w:r w:rsidR="00F63F46" w:rsidRPr="00F074D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F63F46" w:rsidRPr="00F074D8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</w:t>
      </w:r>
      <w:proofErr w:type="gramEnd"/>
      <w:r w:rsidR="00F63F46" w:rsidRPr="00F074D8">
        <w:rPr>
          <w:rFonts w:ascii="Times New Roman" w:hAnsi="Times New Roman" w:cs="Times New Roman"/>
          <w:sz w:val="24"/>
          <w:szCs w:val="24"/>
        </w:rPr>
        <w:t xml:space="preserve"> в редакции приказа </w:t>
      </w:r>
      <w:proofErr w:type="spellStart"/>
      <w:r w:rsidR="00F63F46" w:rsidRPr="00F074D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F63F46" w:rsidRPr="00F074D8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</w:t>
      </w:r>
      <w:r w:rsidR="00F63F46" w:rsidRPr="00F074D8">
        <w:rPr>
          <w:rFonts w:ascii="Times New Roman" w:hAnsi="Times New Roman" w:cs="Times New Roman"/>
          <w:color w:val="000009"/>
          <w:w w:val="95"/>
          <w:sz w:val="24"/>
          <w:szCs w:val="24"/>
        </w:rPr>
        <w:t>);</w:t>
      </w:r>
      <w:r w:rsidR="00F63F46">
        <w:rPr>
          <w:rFonts w:ascii="Times New Roman" w:hAnsi="Times New Roman" w:cs="Times New Roman"/>
          <w:color w:val="000009"/>
          <w:w w:val="95"/>
          <w:sz w:val="24"/>
          <w:szCs w:val="24"/>
        </w:rPr>
        <w:t xml:space="preserve"> </w:t>
      </w:r>
      <w:r w:rsidR="001A2A1C">
        <w:rPr>
          <w:rFonts w:ascii="Times New Roman" w:hAnsi="Times New Roman" w:cs="Times New Roman"/>
          <w:color w:val="000009"/>
          <w:sz w:val="24"/>
          <w:szCs w:val="24"/>
        </w:rPr>
        <w:t xml:space="preserve">федеральной  образовательной  программой </w:t>
      </w:r>
      <w:r w:rsidR="00F63F46" w:rsidRPr="00F074D8">
        <w:rPr>
          <w:rFonts w:ascii="Times New Roman" w:hAnsi="Times New Roman" w:cs="Times New Roman"/>
          <w:color w:val="000009"/>
          <w:sz w:val="24"/>
          <w:szCs w:val="24"/>
        </w:rPr>
        <w:t xml:space="preserve"> дошкольного образования (</w:t>
      </w:r>
      <w:proofErr w:type="gramStart"/>
      <w:r w:rsidR="00F63F46" w:rsidRPr="00F074D8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F63F46" w:rsidRPr="00F074D8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="00F63F46" w:rsidRPr="00F074D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F63F46" w:rsidRPr="00F074D8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 w:rsidR="00F63F46" w:rsidRPr="00F074D8">
        <w:rPr>
          <w:rFonts w:ascii="Times New Roman" w:hAnsi="Times New Roman" w:cs="Times New Roman"/>
          <w:color w:val="000009"/>
          <w:sz w:val="24"/>
          <w:szCs w:val="24"/>
        </w:rPr>
        <w:t>)</w:t>
      </w:r>
      <w:r w:rsidR="001A2A1C">
        <w:rPr>
          <w:rFonts w:ascii="Times New Roman" w:hAnsi="Times New Roman" w:cs="Times New Roman"/>
          <w:color w:val="000009"/>
          <w:sz w:val="24"/>
          <w:szCs w:val="24"/>
        </w:rPr>
        <w:t>.</w:t>
      </w:r>
    </w:p>
    <w:p w:rsidR="00E20EF2" w:rsidRDefault="00E20EF2" w:rsidP="00AD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D17" w:rsidRDefault="00A75D17" w:rsidP="00AD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  календарного учебного графика включает в себя следующее:</w:t>
      </w:r>
    </w:p>
    <w:p w:rsidR="00A75D17" w:rsidRDefault="00A75D17" w:rsidP="00AD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ДОУ;</w:t>
      </w:r>
    </w:p>
    <w:p w:rsidR="00A75D17" w:rsidRDefault="00A75D17" w:rsidP="00AD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года;</w:t>
      </w:r>
    </w:p>
    <w:p w:rsidR="00A75D17" w:rsidRDefault="00A75D17" w:rsidP="00AD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недель в учебном году;</w:t>
      </w:r>
    </w:p>
    <w:p w:rsidR="00A75D17" w:rsidRDefault="00A75D17" w:rsidP="00AD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каникул, их начало и окончание;</w:t>
      </w:r>
    </w:p>
    <w:p w:rsidR="00A75D17" w:rsidRDefault="00A75D17" w:rsidP="00AD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образовательной нагрузки;</w:t>
      </w:r>
    </w:p>
    <w:p w:rsidR="00A75D17" w:rsidRDefault="00A75D17" w:rsidP="00AD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активность;</w:t>
      </w:r>
    </w:p>
    <w:p w:rsidR="00A75D17" w:rsidRDefault="00A75D17" w:rsidP="00AD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здоровья (физическое направление);</w:t>
      </w:r>
    </w:p>
    <w:p w:rsidR="00A75D17" w:rsidRDefault="00A75D17" w:rsidP="00AD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 состав;</w:t>
      </w:r>
    </w:p>
    <w:p w:rsidR="00E20EF2" w:rsidRDefault="00A75D17" w:rsidP="00AD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деятельность: количество и продолжительность образовательной деятельности в неделю по каждой возрастной группе.</w:t>
      </w:r>
      <w:r w:rsidR="00E2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EF2" w:rsidRDefault="00E20EF2" w:rsidP="00AD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F37" w:rsidRPr="001A2A1C" w:rsidRDefault="00A75D17" w:rsidP="001A2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Календарный учебный график обсуждается и принимается Педагогическим советом и утверждается приказом заведующего МБДОУ до начала учебного года. Все изменения, вносимые МБДОУ в календарный учебный график, утверждаются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</w:t>
      </w:r>
      <w:r w:rsidR="001A2A1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="001A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учреждения.</w:t>
      </w:r>
    </w:p>
    <w:p w:rsidR="00E75470" w:rsidRPr="00E75470" w:rsidRDefault="00E75470" w:rsidP="00E75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470">
        <w:rPr>
          <w:rFonts w:ascii="Times New Roman" w:hAnsi="Times New Roman" w:cs="Times New Roman"/>
          <w:sz w:val="24"/>
          <w:szCs w:val="24"/>
        </w:rPr>
        <w:lastRenderedPageBreak/>
        <w:t>Принято на заседании</w:t>
      </w:r>
      <w:proofErr w:type="gramStart"/>
      <w:r w:rsidRPr="00E754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У</w:t>
      </w:r>
      <w:proofErr w:type="gramEnd"/>
      <w:r w:rsidRPr="00E75470">
        <w:rPr>
          <w:rFonts w:ascii="Times New Roman" w:hAnsi="Times New Roman" w:cs="Times New Roman"/>
          <w:sz w:val="24"/>
          <w:szCs w:val="24"/>
        </w:rPr>
        <w:t>тверждаю:</w:t>
      </w:r>
    </w:p>
    <w:p w:rsidR="00E75470" w:rsidRPr="00E75470" w:rsidRDefault="00E75470" w:rsidP="00E75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470">
        <w:rPr>
          <w:rFonts w:ascii="Times New Roman" w:hAnsi="Times New Roman" w:cs="Times New Roman"/>
          <w:sz w:val="24"/>
          <w:szCs w:val="24"/>
        </w:rPr>
        <w:t>педагогического  совета                                                                                                                                   Заведующий МБДОУ № 39</w:t>
      </w:r>
    </w:p>
    <w:p w:rsidR="00E75470" w:rsidRPr="00E75470" w:rsidRDefault="00E75470" w:rsidP="00E75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470">
        <w:rPr>
          <w:rFonts w:ascii="Times New Roman" w:hAnsi="Times New Roman" w:cs="Times New Roman"/>
          <w:sz w:val="24"/>
          <w:szCs w:val="24"/>
        </w:rPr>
        <w:t xml:space="preserve">протокол  от  </w:t>
      </w:r>
      <w:r w:rsidR="00F97040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63F46">
        <w:rPr>
          <w:rFonts w:ascii="Times New Roman" w:hAnsi="Times New Roman" w:cs="Times New Roman"/>
          <w:sz w:val="24"/>
          <w:szCs w:val="24"/>
          <w:u w:val="single"/>
        </w:rPr>
        <w:t>0.08.2023</w:t>
      </w:r>
      <w:r w:rsidRPr="00E75470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Pr="00E75470">
        <w:rPr>
          <w:rFonts w:ascii="Times New Roman" w:hAnsi="Times New Roman" w:cs="Times New Roman"/>
          <w:sz w:val="24"/>
          <w:szCs w:val="24"/>
        </w:rPr>
        <w:t xml:space="preserve">№ </w:t>
      </w:r>
      <w:r w:rsidRPr="00E7547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E754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_____________Л.Н. Гнездилова</w:t>
      </w:r>
    </w:p>
    <w:p w:rsidR="00E75470" w:rsidRPr="00E75470" w:rsidRDefault="00E75470" w:rsidP="00E75470">
      <w:pPr>
        <w:tabs>
          <w:tab w:val="left" w:pos="562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754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Приказ от </w:t>
      </w:r>
      <w:r w:rsidR="00F97040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63F46">
        <w:rPr>
          <w:rFonts w:ascii="Times New Roman" w:hAnsi="Times New Roman" w:cs="Times New Roman"/>
          <w:sz w:val="24"/>
          <w:szCs w:val="24"/>
          <w:u w:val="single"/>
        </w:rPr>
        <w:t>0.08.2023</w:t>
      </w:r>
      <w:r w:rsidRPr="00E75470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E75470">
        <w:rPr>
          <w:rFonts w:ascii="Times New Roman" w:hAnsi="Times New Roman" w:cs="Times New Roman"/>
          <w:sz w:val="24"/>
          <w:szCs w:val="24"/>
        </w:rPr>
        <w:t xml:space="preserve"> №</w:t>
      </w:r>
      <w:r w:rsidR="00271241">
        <w:rPr>
          <w:rFonts w:ascii="Times New Roman" w:hAnsi="Times New Roman" w:cs="Times New Roman"/>
          <w:sz w:val="24"/>
          <w:szCs w:val="24"/>
          <w:u w:val="single"/>
        </w:rPr>
        <w:t>121</w:t>
      </w:r>
    </w:p>
    <w:p w:rsidR="00A75D17" w:rsidRDefault="00A75D17" w:rsidP="00A3621C">
      <w:pPr>
        <w:tabs>
          <w:tab w:val="left" w:pos="5805"/>
        </w:tabs>
        <w:rPr>
          <w:rFonts w:ascii="Times New Roman" w:hAnsi="Times New Roman" w:cs="Times New Roman"/>
          <w:b/>
          <w:sz w:val="28"/>
          <w:szCs w:val="28"/>
        </w:rPr>
      </w:pPr>
    </w:p>
    <w:p w:rsidR="00A75D17" w:rsidRDefault="00A75D17" w:rsidP="00A3621C">
      <w:pPr>
        <w:tabs>
          <w:tab w:val="left" w:pos="5805"/>
        </w:tabs>
        <w:rPr>
          <w:rFonts w:ascii="Times New Roman" w:hAnsi="Times New Roman" w:cs="Times New Roman"/>
          <w:b/>
          <w:sz w:val="28"/>
          <w:szCs w:val="28"/>
        </w:rPr>
      </w:pPr>
    </w:p>
    <w:p w:rsidR="00A75D17" w:rsidRDefault="00A75D17" w:rsidP="00A3621C">
      <w:pPr>
        <w:tabs>
          <w:tab w:val="left" w:pos="5805"/>
        </w:tabs>
        <w:rPr>
          <w:rFonts w:ascii="Times New Roman" w:hAnsi="Times New Roman" w:cs="Times New Roman"/>
          <w:b/>
          <w:sz w:val="28"/>
          <w:szCs w:val="28"/>
        </w:rPr>
      </w:pPr>
    </w:p>
    <w:p w:rsidR="00694BAD" w:rsidRDefault="00A75D17" w:rsidP="00E75470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694BAD" w:rsidRDefault="00694BAD" w:rsidP="00694BAD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КАЛЕНДАРНЫЙ </w:t>
      </w:r>
    </w:p>
    <w:p w:rsidR="00694BAD" w:rsidRDefault="00694BAD" w:rsidP="00694BAD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УЧЕБНЫЙ ГРАФИК</w:t>
      </w:r>
    </w:p>
    <w:p w:rsidR="00694BAD" w:rsidRDefault="003057FB" w:rsidP="00694BAD">
      <w:pPr>
        <w:tabs>
          <w:tab w:val="center" w:pos="4677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Муниципальное бюджетное дошкольное образовательное учреждение </w:t>
      </w:r>
      <w:r w:rsidR="00694BA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«Детский сад № 39 города Ельца»</w:t>
      </w:r>
    </w:p>
    <w:p w:rsidR="00694BAD" w:rsidRDefault="00694BAD" w:rsidP="00694BAD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Липецк</w:t>
      </w:r>
      <w:r w:rsidR="003057FB">
        <w:rPr>
          <w:rFonts w:ascii="Times New Roman" w:hAnsi="Times New Roman" w:cs="Times New Roman"/>
          <w:sz w:val="36"/>
          <w:szCs w:val="36"/>
        </w:rPr>
        <w:t>ая</w:t>
      </w:r>
      <w:r>
        <w:rPr>
          <w:rFonts w:ascii="Times New Roman" w:hAnsi="Times New Roman" w:cs="Times New Roman"/>
          <w:sz w:val="36"/>
          <w:szCs w:val="36"/>
        </w:rPr>
        <w:t xml:space="preserve"> област</w:t>
      </w:r>
      <w:r w:rsidR="003057FB">
        <w:rPr>
          <w:rFonts w:ascii="Times New Roman" w:hAnsi="Times New Roman" w:cs="Times New Roman"/>
          <w:sz w:val="36"/>
          <w:szCs w:val="36"/>
        </w:rPr>
        <w:t>ь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gramStart"/>
      <w:r>
        <w:rPr>
          <w:rFonts w:ascii="Times New Roman" w:hAnsi="Times New Roman" w:cs="Times New Roman"/>
          <w:sz w:val="36"/>
          <w:szCs w:val="36"/>
        </w:rPr>
        <w:t>г</w:t>
      </w:r>
      <w:proofErr w:type="gramEnd"/>
      <w:r>
        <w:rPr>
          <w:rFonts w:ascii="Times New Roman" w:hAnsi="Times New Roman" w:cs="Times New Roman"/>
          <w:sz w:val="36"/>
          <w:szCs w:val="36"/>
        </w:rPr>
        <w:t>. Ел</w:t>
      </w:r>
      <w:r w:rsidR="003057FB">
        <w:rPr>
          <w:rFonts w:ascii="Times New Roman" w:hAnsi="Times New Roman" w:cs="Times New Roman"/>
          <w:sz w:val="36"/>
          <w:szCs w:val="36"/>
        </w:rPr>
        <w:t>ец</w:t>
      </w:r>
      <w:r>
        <w:rPr>
          <w:rFonts w:ascii="Times New Roman" w:hAnsi="Times New Roman" w:cs="Times New Roman"/>
          <w:sz w:val="36"/>
          <w:szCs w:val="36"/>
        </w:rPr>
        <w:t>, ул. Юбилейная, 3</w:t>
      </w:r>
      <w:r w:rsidR="00F309C3">
        <w:rPr>
          <w:rFonts w:ascii="Times New Roman" w:hAnsi="Times New Roman" w:cs="Times New Roman"/>
          <w:sz w:val="36"/>
          <w:szCs w:val="36"/>
        </w:rPr>
        <w:t>А</w:t>
      </w:r>
    </w:p>
    <w:p w:rsidR="00694BAD" w:rsidRDefault="00694BAD" w:rsidP="00694BAD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</w:t>
      </w:r>
      <w:r w:rsidR="00F63F46">
        <w:rPr>
          <w:rFonts w:ascii="Times New Roman" w:hAnsi="Times New Roman" w:cs="Times New Roman"/>
          <w:sz w:val="36"/>
          <w:szCs w:val="36"/>
        </w:rPr>
        <w:t>23</w:t>
      </w:r>
      <w:r w:rsidR="0034513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-</w:t>
      </w:r>
      <w:r w:rsidR="0034513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20</w:t>
      </w:r>
      <w:r w:rsidR="00767389">
        <w:rPr>
          <w:rFonts w:ascii="Times New Roman" w:hAnsi="Times New Roman" w:cs="Times New Roman"/>
          <w:sz w:val="36"/>
          <w:szCs w:val="36"/>
        </w:rPr>
        <w:t>2</w:t>
      </w:r>
      <w:r w:rsidR="00F63F46">
        <w:rPr>
          <w:rFonts w:ascii="Times New Roman" w:hAnsi="Times New Roman" w:cs="Times New Roman"/>
          <w:sz w:val="36"/>
          <w:szCs w:val="36"/>
        </w:rPr>
        <w:t>4</w:t>
      </w:r>
      <w:r w:rsidR="007F023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учебный год</w:t>
      </w:r>
    </w:p>
    <w:p w:rsidR="00694BAD" w:rsidRDefault="00694BAD" w:rsidP="00694BAD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94BAD" w:rsidRDefault="00694BAD" w:rsidP="00694BAD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E20EF2" w:rsidRDefault="00E20EF2" w:rsidP="00694BAD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75470" w:rsidRDefault="00E75470" w:rsidP="00694B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BAD" w:rsidRDefault="00694BAD" w:rsidP="00694B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94BAD" w:rsidRDefault="00694BAD" w:rsidP="003057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A4A4A"/>
          <w:sz w:val="28"/>
          <w:szCs w:val="28"/>
        </w:rPr>
        <w:t xml:space="preserve">Годовой календарный учебный график определяет режим работы учреждения, продолжительность учебного года, </w:t>
      </w:r>
      <w:r w:rsidRPr="00F63F46">
        <w:rPr>
          <w:rFonts w:ascii="Times New Roman" w:hAnsi="Times New Roman" w:cs="Times New Roman"/>
          <w:color w:val="4A4A4A"/>
          <w:sz w:val="28"/>
          <w:szCs w:val="28"/>
        </w:rPr>
        <w:t>каникул, летней оздоровительной работы, направленность и возрастной состав групп. Годовой календарный учебный график включает в себя учебный план, который уч</w:t>
      </w:r>
      <w:r w:rsidR="00A508E0" w:rsidRPr="00F63F46">
        <w:rPr>
          <w:rFonts w:ascii="Times New Roman" w:hAnsi="Times New Roman" w:cs="Times New Roman"/>
          <w:color w:val="4A4A4A"/>
          <w:sz w:val="28"/>
          <w:szCs w:val="28"/>
        </w:rPr>
        <w:t xml:space="preserve">итывает требования </w:t>
      </w:r>
      <w:proofErr w:type="spellStart"/>
      <w:r w:rsidR="00A508E0" w:rsidRPr="00F63F46">
        <w:rPr>
          <w:rFonts w:ascii="Times New Roman" w:hAnsi="Times New Roman" w:cs="Times New Roman"/>
          <w:color w:val="4A4A4A"/>
          <w:sz w:val="28"/>
          <w:szCs w:val="28"/>
        </w:rPr>
        <w:t>СанПиН</w:t>
      </w:r>
      <w:proofErr w:type="spellEnd"/>
      <w:r w:rsidR="00A508E0" w:rsidRPr="00F63F46">
        <w:rPr>
          <w:rFonts w:ascii="Times New Roman" w:hAnsi="Times New Roman" w:cs="Times New Roman"/>
          <w:color w:val="4A4A4A"/>
          <w:sz w:val="28"/>
          <w:szCs w:val="28"/>
        </w:rPr>
        <w:t xml:space="preserve"> 2.4.3648-20</w:t>
      </w:r>
      <w:r w:rsidR="00F63F46" w:rsidRPr="00F63F46">
        <w:rPr>
          <w:rFonts w:ascii="Times New Roman" w:hAnsi="Times New Roman" w:cs="Times New Roman"/>
          <w:color w:val="4A4A4A"/>
          <w:sz w:val="28"/>
          <w:szCs w:val="28"/>
        </w:rPr>
        <w:t xml:space="preserve">, </w:t>
      </w:r>
      <w:r w:rsidR="00F63F46" w:rsidRPr="00F63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F46" w:rsidRPr="00F63F4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F63F46" w:rsidRPr="00F63F46">
        <w:rPr>
          <w:rFonts w:ascii="Times New Roman" w:hAnsi="Times New Roman" w:cs="Times New Roman"/>
          <w:sz w:val="28"/>
          <w:szCs w:val="28"/>
        </w:rPr>
        <w:t xml:space="preserve"> 1.2.3685-21</w:t>
      </w:r>
      <w:r w:rsidR="00F63F46" w:rsidRPr="00F074D8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A4A4A"/>
          <w:sz w:val="28"/>
          <w:szCs w:val="28"/>
        </w:rPr>
        <w:t xml:space="preserve"> и определяет продолжительность образовательной деятельности по каждой возрастной группе, количество ОД в неделю, недельную и годовую образовательную нагрузку</w:t>
      </w:r>
      <w:r>
        <w:rPr>
          <w:rFonts w:ascii="Arial" w:hAnsi="Arial" w:cs="Arial"/>
          <w:color w:val="4A4A4A"/>
          <w:sz w:val="21"/>
          <w:szCs w:val="21"/>
        </w:rPr>
        <w:t>.</w:t>
      </w:r>
    </w:p>
    <w:p w:rsidR="00694BAD" w:rsidRDefault="00694BAD" w:rsidP="00694BA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деятельность</w:t>
      </w:r>
    </w:p>
    <w:p w:rsidR="00694BAD" w:rsidRDefault="00694BAD" w:rsidP="00694BA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 – 3</w:t>
      </w:r>
      <w:r w:rsidR="003370F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учебных недель</w:t>
      </w:r>
    </w:p>
    <w:p w:rsidR="00694BAD" w:rsidRDefault="00694BAD" w:rsidP="00694BA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учебного года    - </w:t>
      </w:r>
      <w:r w:rsidR="00B535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F63F46">
        <w:rPr>
          <w:rFonts w:ascii="Times New Roman" w:hAnsi="Times New Roman" w:cs="Times New Roman"/>
          <w:sz w:val="28"/>
          <w:szCs w:val="28"/>
        </w:rPr>
        <w:t>23</w:t>
      </w:r>
      <w:r w:rsidR="0033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94BAD" w:rsidRDefault="00694BAD" w:rsidP="00694BA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– </w:t>
      </w:r>
      <w:r w:rsidR="00B5358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мая 20</w:t>
      </w:r>
      <w:r w:rsidR="00767389">
        <w:rPr>
          <w:rFonts w:ascii="Times New Roman" w:hAnsi="Times New Roman" w:cs="Times New Roman"/>
          <w:sz w:val="28"/>
          <w:szCs w:val="28"/>
        </w:rPr>
        <w:t>2</w:t>
      </w:r>
      <w:r w:rsidR="00F63F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4BAD" w:rsidRDefault="00694BAD" w:rsidP="00694BA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Каникулы</w:t>
      </w:r>
    </w:p>
    <w:p w:rsidR="00694BAD" w:rsidRDefault="00694BAD" w:rsidP="00694BA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Зимние каникулы – </w:t>
      </w:r>
      <w:r w:rsidR="003370F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дней с </w:t>
      </w:r>
      <w:r w:rsidR="00BC4E5C">
        <w:rPr>
          <w:rFonts w:ascii="Times New Roman" w:hAnsi="Times New Roman" w:cs="Times New Roman"/>
          <w:sz w:val="28"/>
          <w:szCs w:val="28"/>
        </w:rPr>
        <w:t>0</w:t>
      </w:r>
      <w:r w:rsidR="003370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.01.20</w:t>
      </w:r>
      <w:r w:rsidR="00991D4B">
        <w:rPr>
          <w:rFonts w:ascii="Times New Roman" w:hAnsi="Times New Roman" w:cs="Times New Roman"/>
          <w:sz w:val="28"/>
          <w:szCs w:val="28"/>
        </w:rPr>
        <w:t>2</w:t>
      </w:r>
      <w:r w:rsidR="00F63F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– 1</w:t>
      </w:r>
      <w:r w:rsidR="006475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.01.20</w:t>
      </w:r>
      <w:r w:rsidR="00991D4B">
        <w:rPr>
          <w:rFonts w:ascii="Times New Roman" w:hAnsi="Times New Roman" w:cs="Times New Roman"/>
          <w:sz w:val="28"/>
          <w:szCs w:val="28"/>
        </w:rPr>
        <w:t>2</w:t>
      </w:r>
      <w:r w:rsidR="00F63F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4BAD" w:rsidRDefault="00694BAD" w:rsidP="00694BA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Летняя оздоровительная работа – с 01.06.20</w:t>
      </w:r>
      <w:r w:rsidR="00441559">
        <w:rPr>
          <w:rFonts w:ascii="Times New Roman" w:hAnsi="Times New Roman" w:cs="Times New Roman"/>
          <w:sz w:val="28"/>
          <w:szCs w:val="28"/>
        </w:rPr>
        <w:t>2</w:t>
      </w:r>
      <w:r w:rsidR="00F63F46">
        <w:rPr>
          <w:rFonts w:ascii="Times New Roman" w:hAnsi="Times New Roman" w:cs="Times New Roman"/>
          <w:sz w:val="28"/>
          <w:szCs w:val="28"/>
        </w:rPr>
        <w:t>4</w:t>
      </w:r>
      <w:r w:rsidR="00356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по 31.08.20</w:t>
      </w:r>
      <w:r w:rsidR="00441559">
        <w:rPr>
          <w:rFonts w:ascii="Times New Roman" w:hAnsi="Times New Roman" w:cs="Times New Roman"/>
          <w:sz w:val="28"/>
          <w:szCs w:val="28"/>
        </w:rPr>
        <w:t>2</w:t>
      </w:r>
      <w:r w:rsidR="00F63F46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г. Перерыв между образовательной деятельностью – 10 мин.</w:t>
      </w:r>
    </w:p>
    <w:p w:rsidR="00694BAD" w:rsidRDefault="00694BAD" w:rsidP="00694BA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Групповой состав</w:t>
      </w:r>
    </w:p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1276"/>
        <w:gridCol w:w="2268"/>
        <w:gridCol w:w="2268"/>
        <w:gridCol w:w="2268"/>
        <w:gridCol w:w="4111"/>
        <w:gridCol w:w="3685"/>
      </w:tblGrid>
      <w:tr w:rsidR="00356CBB" w:rsidTr="00356CB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BB" w:rsidRDefault="00356CBB">
            <w:pPr>
              <w:pStyle w:val="a3"/>
              <w:spacing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>
            <w:pPr>
              <w:pStyle w:val="a3"/>
              <w:spacing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>
            <w:pPr>
              <w:pStyle w:val="a3"/>
              <w:spacing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>
            <w:pPr>
              <w:pStyle w:val="a3"/>
              <w:spacing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56C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компенсирующей направленности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56C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компенсирующей направленности</w:t>
            </w:r>
          </w:p>
        </w:tc>
      </w:tr>
      <w:tr w:rsidR="00356CBB" w:rsidTr="00356CB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 до 4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до 5 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 до 6 лет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F309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6 до 8 лет</w:t>
            </w:r>
          </w:p>
        </w:tc>
      </w:tr>
    </w:tbl>
    <w:p w:rsidR="008565E0" w:rsidRDefault="008565E0" w:rsidP="00441559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CBB" w:rsidRDefault="00356CBB" w:rsidP="00441559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559" w:rsidRDefault="00441559" w:rsidP="00441559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деятельность</w:t>
      </w:r>
      <w:r w:rsidR="00111B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16160" w:type="dxa"/>
        <w:tblInd w:w="-601" w:type="dxa"/>
        <w:tblLayout w:type="fixed"/>
        <w:tblLook w:val="04A0"/>
      </w:tblPr>
      <w:tblGrid>
        <w:gridCol w:w="1698"/>
        <w:gridCol w:w="841"/>
        <w:gridCol w:w="7"/>
        <w:gridCol w:w="851"/>
        <w:gridCol w:w="1000"/>
        <w:gridCol w:w="992"/>
        <w:gridCol w:w="851"/>
        <w:gridCol w:w="992"/>
        <w:gridCol w:w="851"/>
        <w:gridCol w:w="850"/>
        <w:gridCol w:w="992"/>
        <w:gridCol w:w="851"/>
        <w:gridCol w:w="850"/>
        <w:gridCol w:w="851"/>
        <w:gridCol w:w="850"/>
        <w:gridCol w:w="643"/>
        <w:gridCol w:w="62"/>
        <w:gridCol w:w="612"/>
        <w:gridCol w:w="46"/>
        <w:gridCol w:w="761"/>
        <w:gridCol w:w="709"/>
      </w:tblGrid>
      <w:tr w:rsidR="00656E1D" w:rsidTr="00656E1D">
        <w:trPr>
          <w:trHeight w:val="121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11BB5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EC239D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младшая группа №1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11BB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младшая группа </w:t>
            </w:r>
          </w:p>
          <w:p w:rsidR="00656E1D" w:rsidRDefault="00656E1D" w:rsidP="00111BB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35685F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младшая группа </w:t>
            </w:r>
          </w:p>
          <w:p w:rsidR="00656E1D" w:rsidRDefault="00656E1D" w:rsidP="00045DCE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045DCE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младшая группа №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11BB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11BB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 №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B5358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направленности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B5358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компенсирующей направленности №1, №2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656E1D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 школе 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656E1D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 к школе 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компенсир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№1, № 2</w:t>
            </w:r>
          </w:p>
        </w:tc>
      </w:tr>
      <w:tr w:rsidR="00656E1D" w:rsidTr="00656E1D">
        <w:trPr>
          <w:trHeight w:val="39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11BB5">
            <w:pPr>
              <w:rPr>
                <w:rFonts w:cs="Times New Roman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11BB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11BB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11BB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11BB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11BB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045DCE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пол</w:t>
            </w:r>
          </w:p>
          <w:p w:rsidR="00656E1D" w:rsidRDefault="00656E1D" w:rsidP="00045DCE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11BB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11BB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11BB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1C139E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1C139E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1C139E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1C139E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656E1D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полдня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656E1D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656E1D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1C139E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</w:p>
        </w:tc>
      </w:tr>
      <w:tr w:rsidR="00656E1D" w:rsidTr="00656E1D">
        <w:trPr>
          <w:trHeight w:val="733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11BB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ОД в неделю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11BB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11BB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11BB5">
            <w:pPr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11BB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11BB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045DCE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11BB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11BB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11BB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8811E8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51E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C51E62" w:rsidP="00B474F6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AF7C46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51E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C51E62" w:rsidP="00B474F6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B474F6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B474F6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656E1D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B474F6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E1D" w:rsidTr="00656E1D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11BB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11BB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11BB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11BB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045DCE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3F64A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3F64A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B474F6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508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B474F6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B474F6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656E1D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56E1D" w:rsidTr="00656E1D">
        <w:trPr>
          <w:trHeight w:val="623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11BB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ОД </w:t>
            </w:r>
          </w:p>
          <w:p w:rsidR="00656E1D" w:rsidRDefault="00656E1D" w:rsidP="00111BB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(не более)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11BB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11BB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11BB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  <w:p w:rsidR="00656E1D" w:rsidRDefault="00656E1D" w:rsidP="00111BB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C139E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  <w:p w:rsidR="00656E1D" w:rsidRDefault="00656E1D" w:rsidP="001C139E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C139E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045DCE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C139E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C139E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C139E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  <w:p w:rsidR="00656E1D" w:rsidRDefault="00656E1D" w:rsidP="006233CA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1C139E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656E1D" w:rsidRDefault="00656E1D" w:rsidP="001C139E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1C139E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1C139E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1C139E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656E1D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656E1D" w:rsidRDefault="00656E1D" w:rsidP="00656E1D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656E1D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656E1D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656E1D" w:rsidRDefault="00656E1D" w:rsidP="00656E1D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1C139E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656E1D" w:rsidTr="00656E1D">
        <w:trPr>
          <w:trHeight w:val="828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E1D" w:rsidRDefault="00656E1D" w:rsidP="00983077">
            <w:pPr>
              <w:tabs>
                <w:tab w:val="center" w:pos="467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допустимый объем образовательной нагрузки в день (не более)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11BB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111BB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11BB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11BB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111BB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045DCE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4501A8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4501A8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3F64A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3174D2" w:rsidP="00881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r w:rsidR="00656E1D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656E1D" w:rsidRDefault="00656E1D" w:rsidP="00450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3174D2" w:rsidP="00881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656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1C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  <w:p w:rsidR="00656E1D" w:rsidRDefault="00656E1D" w:rsidP="001C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B0356" w:rsidP="00656E1D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  <w:p w:rsidR="00656E1D" w:rsidRDefault="00656E1D" w:rsidP="0065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65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:rsidR="00656E1D" w:rsidRDefault="00656E1D" w:rsidP="0065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B0356" w:rsidP="00656E1D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  <w:p w:rsidR="00656E1D" w:rsidRDefault="00656E1D" w:rsidP="0065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:rsidR="00656E1D" w:rsidRDefault="00656E1D" w:rsidP="00450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E1D" w:rsidTr="00656E1D">
        <w:trPr>
          <w:trHeight w:val="629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EB5EAB">
            <w:pPr>
              <w:tabs>
                <w:tab w:val="center" w:pos="467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C139E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C139E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1C139E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1C139E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1D" w:rsidRDefault="00656E1D" w:rsidP="004501A8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56E1D" w:rsidP="003F64A5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B0356" w:rsidP="001C139E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– 75 мин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B0356" w:rsidP="001C139E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– 75 мин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B0356" w:rsidP="00450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D" w:rsidRDefault="006B0356" w:rsidP="00656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</w:tr>
    </w:tbl>
    <w:p w:rsidR="00111BB5" w:rsidRDefault="00111BB5" w:rsidP="00111BB5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BAD" w:rsidRDefault="00694BAD" w:rsidP="00DC6D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 ДОУ</w:t>
      </w:r>
    </w:p>
    <w:p w:rsidR="00694BAD" w:rsidRDefault="00694BAD" w:rsidP="00DC6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7.00 – 17.30     - 5 дневная рабочая неделя</w:t>
      </w:r>
    </w:p>
    <w:p w:rsidR="00694BAD" w:rsidRDefault="00694BAD" w:rsidP="00DC6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дни: суббота, воскресенье, праздничные дни.</w:t>
      </w:r>
    </w:p>
    <w:p w:rsidR="009C6813" w:rsidRDefault="009C6813" w:rsidP="009B3A24">
      <w:pPr>
        <w:rPr>
          <w:rFonts w:ascii="Times New Roman" w:hAnsi="Times New Roman" w:cs="Times New Roman"/>
          <w:sz w:val="28"/>
          <w:szCs w:val="28"/>
        </w:rPr>
      </w:pPr>
    </w:p>
    <w:p w:rsidR="00AF7C46" w:rsidRDefault="00AF7C46" w:rsidP="009B3A24">
      <w:pPr>
        <w:rPr>
          <w:rFonts w:ascii="Times New Roman" w:hAnsi="Times New Roman" w:cs="Times New Roman"/>
          <w:sz w:val="28"/>
          <w:szCs w:val="28"/>
        </w:rPr>
      </w:pPr>
    </w:p>
    <w:p w:rsidR="009B3A24" w:rsidRDefault="009B3A24" w:rsidP="009B3A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Двигательная деятельность детей</w:t>
      </w:r>
    </w:p>
    <w:tbl>
      <w:tblPr>
        <w:tblStyle w:val="a4"/>
        <w:tblW w:w="15735" w:type="dxa"/>
        <w:tblInd w:w="-743" w:type="dxa"/>
        <w:tblLayout w:type="fixed"/>
        <w:tblLook w:val="04A0"/>
      </w:tblPr>
      <w:tblGrid>
        <w:gridCol w:w="3119"/>
        <w:gridCol w:w="2410"/>
        <w:gridCol w:w="2552"/>
        <w:gridCol w:w="2409"/>
        <w:gridCol w:w="2552"/>
        <w:gridCol w:w="2693"/>
      </w:tblGrid>
      <w:tr w:rsidR="00356CBB" w:rsidTr="00356C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</w:tr>
      <w:tr w:rsidR="00356CBB" w:rsidTr="00356C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56CBB" w:rsidTr="00356C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Хороводная игра или игра малой подвижности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56CBB" w:rsidTr="00356C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</w:tr>
      <w:tr w:rsidR="00356CBB" w:rsidTr="00356C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56CBB" w:rsidTr="00356C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 между ОД (если нет физкультурных или музыкальных занятий)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56CBB" w:rsidTr="00356C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2р. в день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раза в день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раза в день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2 -4 раза в день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раза в день</w:t>
            </w:r>
          </w:p>
        </w:tc>
      </w:tr>
      <w:tr w:rsidR="00356CBB" w:rsidTr="00356C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по развитию движений на прогулке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56CBB" w:rsidTr="00356C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и упражнения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356CBB" w:rsidTr="00356C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после сна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56CBB" w:rsidTr="00356C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досуги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356CBB" w:rsidTr="00356C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праздники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356CBB" w:rsidTr="00356C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356CBB" w:rsidTr="00356C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BB" w:rsidRDefault="00356CBB" w:rsidP="0037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645A64" w:rsidRDefault="00645A64" w:rsidP="00DC6D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4BAD" w:rsidRPr="00DC6D3A" w:rsidRDefault="003057FB" w:rsidP="00645A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6D3A">
        <w:rPr>
          <w:rFonts w:ascii="Times New Roman" w:hAnsi="Times New Roman" w:cs="Times New Roman"/>
          <w:b/>
          <w:sz w:val="28"/>
          <w:szCs w:val="28"/>
        </w:rPr>
        <w:t>Планируем</w:t>
      </w:r>
      <w:r w:rsidR="00DC6D3A" w:rsidRPr="00DC6D3A">
        <w:rPr>
          <w:rFonts w:ascii="Times New Roman" w:hAnsi="Times New Roman" w:cs="Times New Roman"/>
          <w:b/>
          <w:sz w:val="28"/>
          <w:szCs w:val="28"/>
        </w:rPr>
        <w:t>ые результаты освоения программы:</w:t>
      </w:r>
    </w:p>
    <w:p w:rsidR="009B3A24" w:rsidRDefault="009B3A24" w:rsidP="00645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D4" w:rsidRDefault="00DC6D3A" w:rsidP="00271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A24">
        <w:rPr>
          <w:rFonts w:ascii="Times New Roman" w:hAnsi="Times New Roman" w:cs="Times New Roman"/>
          <w:sz w:val="28"/>
          <w:szCs w:val="28"/>
        </w:rPr>
        <w:t>Мониторинг образовательной деятельности – сентябрь, май</w:t>
      </w:r>
    </w:p>
    <w:p w:rsidR="00271241" w:rsidRDefault="00271241" w:rsidP="00271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7FB" w:rsidRDefault="003057FB" w:rsidP="003057FB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9B3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A83">
        <w:rPr>
          <w:rFonts w:ascii="Times New Roman" w:hAnsi="Times New Roman" w:cs="Times New Roman"/>
          <w:b/>
          <w:sz w:val="28"/>
          <w:szCs w:val="28"/>
        </w:rPr>
        <w:t xml:space="preserve"> (с дополнит.</w:t>
      </w:r>
      <w:proofErr w:type="gramEnd"/>
      <w:r w:rsidR="00375A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75A83">
        <w:rPr>
          <w:rFonts w:ascii="Times New Roman" w:hAnsi="Times New Roman" w:cs="Times New Roman"/>
          <w:b/>
          <w:sz w:val="28"/>
          <w:szCs w:val="28"/>
        </w:rPr>
        <w:t>Услугами)</w:t>
      </w:r>
      <w:proofErr w:type="gramEnd"/>
    </w:p>
    <w:p w:rsidR="003057FB" w:rsidRDefault="003057FB" w:rsidP="003057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A4A4A"/>
          <w:sz w:val="28"/>
          <w:szCs w:val="28"/>
        </w:rPr>
        <w:t xml:space="preserve">Годовой календарный учебный график определяет режим работы учреждения, продолжительность учебного года, каникул, летней оздоровительной работы, направленность и возрастной состав групп. Годовой календарный учебный график включает в себя учебный план, который учитывает требования </w:t>
      </w:r>
      <w:proofErr w:type="spellStart"/>
      <w:r>
        <w:rPr>
          <w:rFonts w:ascii="Times New Roman" w:hAnsi="Times New Roman" w:cs="Times New Roman"/>
          <w:color w:val="4A4A4A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color w:val="4A4A4A"/>
          <w:sz w:val="28"/>
          <w:szCs w:val="28"/>
        </w:rPr>
        <w:t xml:space="preserve"> 2.4.1.3049-13 и определяет продолжительность образовательной деятельности по каждой возрастной группе, количество ОД в неделю, недельную и годовую образовательную нагрузку</w:t>
      </w:r>
      <w:r>
        <w:rPr>
          <w:rFonts w:ascii="Arial" w:hAnsi="Arial" w:cs="Arial"/>
          <w:color w:val="4A4A4A"/>
          <w:sz w:val="21"/>
          <w:szCs w:val="21"/>
        </w:rPr>
        <w:t>.</w:t>
      </w:r>
    </w:p>
    <w:p w:rsidR="00BC4E5C" w:rsidRDefault="00BC4E5C" w:rsidP="00BC4E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деятельность</w:t>
      </w:r>
    </w:p>
    <w:p w:rsidR="00BC4E5C" w:rsidRDefault="00BC4E5C" w:rsidP="00BC4E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 – 3</w:t>
      </w:r>
      <w:r w:rsidR="0099777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учебных недель</w:t>
      </w:r>
    </w:p>
    <w:p w:rsidR="00BC4E5C" w:rsidRDefault="00BC4E5C" w:rsidP="00BC4E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учебного года    - </w:t>
      </w:r>
      <w:r w:rsidR="009977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99777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C4E5C" w:rsidRDefault="00BC4E5C" w:rsidP="00BC4E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– 31 мая 201</w:t>
      </w:r>
      <w:r w:rsidR="009977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C4E5C" w:rsidRDefault="00BC4E5C" w:rsidP="00BC4E5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Каникулы</w:t>
      </w:r>
    </w:p>
    <w:p w:rsidR="00BC4E5C" w:rsidRDefault="00BC4E5C" w:rsidP="00BC4E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каникулы – 7 дней с 09.01.201</w:t>
      </w:r>
      <w:r w:rsidR="009977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 – 15.01.201</w:t>
      </w:r>
      <w:r w:rsidR="009977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C4E5C" w:rsidRDefault="00BC4E5C" w:rsidP="00BC4E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Летняя оздоровительная работа – с 01.06.201</w:t>
      </w:r>
      <w:r w:rsidR="009977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 по 31.08.201</w:t>
      </w:r>
      <w:r w:rsidR="009977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 Перерыв между непрерывной образовательной деятельностью – 10 мин.</w:t>
      </w:r>
    </w:p>
    <w:p w:rsidR="00694BAD" w:rsidRDefault="00694BAD" w:rsidP="00694BA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Групповой состав</w:t>
      </w:r>
    </w:p>
    <w:tbl>
      <w:tblPr>
        <w:tblStyle w:val="a4"/>
        <w:tblW w:w="10209" w:type="dxa"/>
        <w:tblInd w:w="-459" w:type="dxa"/>
        <w:tblLayout w:type="fixed"/>
        <w:tblLook w:val="04A0"/>
      </w:tblPr>
      <w:tblGrid>
        <w:gridCol w:w="1043"/>
        <w:gridCol w:w="1653"/>
        <w:gridCol w:w="1556"/>
        <w:gridCol w:w="1421"/>
        <w:gridCol w:w="1418"/>
        <w:gridCol w:w="1559"/>
        <w:gridCol w:w="1559"/>
      </w:tblGrid>
      <w:tr w:rsidR="00694BAD" w:rsidTr="00AD616E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D" w:rsidRDefault="00694BAD">
            <w:pPr>
              <w:pStyle w:val="a3"/>
              <w:spacing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pStyle w:val="a3"/>
              <w:spacing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pStyle w:val="a3"/>
              <w:spacing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pStyle w:val="a3"/>
              <w:spacing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pStyle w:val="a3"/>
              <w:spacing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pStyle w:val="a3"/>
              <w:spacing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pStyle w:val="a3"/>
              <w:spacing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</w:tr>
      <w:tr w:rsidR="00694BAD" w:rsidTr="00AD616E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1,5 до 2 лет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 до 4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до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 до 6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6до 7 лет</w:t>
            </w:r>
          </w:p>
        </w:tc>
      </w:tr>
    </w:tbl>
    <w:p w:rsidR="00271241" w:rsidRDefault="00271241" w:rsidP="00C80E00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E00" w:rsidRDefault="00C80E00" w:rsidP="00C80E00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деятельность</w:t>
      </w: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1560"/>
        <w:gridCol w:w="850"/>
        <w:gridCol w:w="851"/>
        <w:gridCol w:w="992"/>
        <w:gridCol w:w="992"/>
        <w:gridCol w:w="814"/>
        <w:gridCol w:w="877"/>
        <w:gridCol w:w="10"/>
        <w:gridCol w:w="1090"/>
        <w:gridCol w:w="745"/>
        <w:gridCol w:w="8"/>
        <w:gridCol w:w="950"/>
        <w:gridCol w:w="751"/>
      </w:tblGrid>
      <w:tr w:rsidR="00C80E00" w:rsidTr="00AD616E">
        <w:trPr>
          <w:trHeight w:val="8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</w:tr>
      <w:tr w:rsidR="00C80E00" w:rsidTr="00AD616E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полдня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полдня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</w:p>
        </w:tc>
      </w:tr>
      <w:tr w:rsidR="00C80E00" w:rsidTr="00AD616E">
        <w:trPr>
          <w:trHeight w:val="9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ОД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E00" w:rsidTr="00AD616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80E00" w:rsidTr="00AD616E">
        <w:trPr>
          <w:trHeight w:val="6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C80E00" w:rsidTr="00AD616E">
        <w:trPr>
          <w:trHeight w:val="1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объем образовательной нагрузки в 1 половине дня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 мин.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40мин.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часа</w:t>
            </w:r>
          </w:p>
          <w:p w:rsidR="00C80E00" w:rsidRDefault="00C80E00" w:rsidP="00767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E00" w:rsidTr="00AD616E">
        <w:trPr>
          <w:trHeight w:val="11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объем образовательной нагрузки в день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часа</w:t>
            </w:r>
          </w:p>
        </w:tc>
      </w:tr>
    </w:tbl>
    <w:p w:rsidR="00C80E00" w:rsidRDefault="00C80E00" w:rsidP="00C80E00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1241" w:rsidRDefault="00271241" w:rsidP="00C80E00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1241" w:rsidRDefault="00271241" w:rsidP="00C80E00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E00" w:rsidRDefault="00C80E00" w:rsidP="00C80E00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Логопедическая группа и группы комбинированной направленности</w:t>
      </w:r>
    </w:p>
    <w:tbl>
      <w:tblPr>
        <w:tblStyle w:val="a4"/>
        <w:tblW w:w="10348" w:type="dxa"/>
        <w:tblInd w:w="-459" w:type="dxa"/>
        <w:tblLook w:val="04A0"/>
      </w:tblPr>
      <w:tblGrid>
        <w:gridCol w:w="2296"/>
        <w:gridCol w:w="1327"/>
        <w:gridCol w:w="970"/>
        <w:gridCol w:w="6"/>
        <w:gridCol w:w="39"/>
        <w:gridCol w:w="252"/>
        <w:gridCol w:w="1085"/>
        <w:gridCol w:w="14"/>
        <w:gridCol w:w="1053"/>
        <w:gridCol w:w="1850"/>
        <w:gridCol w:w="1456"/>
      </w:tblGrid>
      <w:tr w:rsidR="00C80E00" w:rsidTr="00AD616E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комбинированной направленности №1</w:t>
            </w: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комбинированной направленности №2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логопедическая группа</w:t>
            </w:r>
          </w:p>
        </w:tc>
      </w:tr>
      <w:tr w:rsidR="00C80E00" w:rsidTr="00AD616E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</w:tr>
      <w:tr w:rsidR="00C80E00" w:rsidTr="00AD616E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ОД в неделю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E00" w:rsidTr="00AD616E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80E00" w:rsidTr="00AD616E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ОД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C80E00" w:rsidTr="00AD616E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объем образ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агрузки в 1 пол. дня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часа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C80E00" w:rsidTr="00AD616E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объем образов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агрузки в день</w:t>
            </w:r>
          </w:p>
        </w:tc>
        <w:tc>
          <w:tcPr>
            <w:tcW w:w="4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10 мин.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часа</w:t>
            </w:r>
          </w:p>
        </w:tc>
      </w:tr>
      <w:tr w:rsidR="00C80E00" w:rsidTr="00AD616E"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объем образов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агрузки в день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00" w:rsidRDefault="00C80E00" w:rsidP="0076738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часа</w:t>
            </w:r>
          </w:p>
        </w:tc>
      </w:tr>
    </w:tbl>
    <w:p w:rsidR="0099777B" w:rsidRDefault="0099777B" w:rsidP="00694BAD">
      <w:pPr>
        <w:rPr>
          <w:rFonts w:ascii="Times New Roman" w:hAnsi="Times New Roman" w:cs="Times New Roman"/>
          <w:b/>
          <w:sz w:val="28"/>
          <w:szCs w:val="28"/>
        </w:rPr>
      </w:pPr>
    </w:p>
    <w:p w:rsidR="00694BAD" w:rsidRDefault="00694BAD" w:rsidP="00694BAD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деятельность</w:t>
      </w:r>
    </w:p>
    <w:tbl>
      <w:tblPr>
        <w:tblStyle w:val="a4"/>
        <w:tblW w:w="10301" w:type="dxa"/>
        <w:tblInd w:w="-459" w:type="dxa"/>
        <w:tblLayout w:type="fixed"/>
        <w:tblLook w:val="04A0"/>
      </w:tblPr>
      <w:tblGrid>
        <w:gridCol w:w="1278"/>
        <w:gridCol w:w="1132"/>
        <w:gridCol w:w="854"/>
        <w:gridCol w:w="994"/>
        <w:gridCol w:w="945"/>
        <w:gridCol w:w="898"/>
        <w:gridCol w:w="804"/>
        <w:gridCol w:w="46"/>
        <w:gridCol w:w="709"/>
        <w:gridCol w:w="1129"/>
        <w:gridCol w:w="1276"/>
        <w:gridCol w:w="236"/>
      </w:tblGrid>
      <w:tr w:rsidR="002146D9" w:rsidTr="00AD616E">
        <w:trPr>
          <w:gridAfter w:val="1"/>
          <w:wAfter w:w="236" w:type="dxa"/>
          <w:trHeight w:val="121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D9" w:rsidRDefault="002146D9">
            <w:pPr>
              <w:rPr>
                <w:rFonts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D9" w:rsidRDefault="002146D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D9" w:rsidRDefault="002146D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D9" w:rsidRDefault="002146D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D9" w:rsidRDefault="002146D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D9" w:rsidRDefault="002146D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</w:tr>
      <w:tr w:rsidR="002146D9" w:rsidTr="00AD616E">
        <w:trPr>
          <w:gridAfter w:val="1"/>
          <w:wAfter w:w="236" w:type="dxa"/>
          <w:trHeight w:val="39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D9" w:rsidRDefault="002146D9">
            <w:pPr>
              <w:rPr>
                <w:rFonts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D9" w:rsidRDefault="002146D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D9" w:rsidRDefault="002146D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D9" w:rsidRDefault="002146D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D9" w:rsidRDefault="002146D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D9" w:rsidRDefault="002146D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D9" w:rsidRDefault="002146D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D9" w:rsidRDefault="002146D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полдня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D9" w:rsidRDefault="002146D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D9" w:rsidRDefault="002146D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</w:p>
        </w:tc>
      </w:tr>
      <w:tr w:rsidR="002146D9" w:rsidTr="00AD616E">
        <w:trPr>
          <w:gridAfter w:val="1"/>
          <w:wAfter w:w="236" w:type="dxa"/>
          <w:trHeight w:val="966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D9" w:rsidRDefault="002146D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ДОД в неделю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D9" w:rsidRDefault="002146D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D9" w:rsidRDefault="002146D9">
            <w:pPr>
              <w:rPr>
                <w:rFonts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D9" w:rsidRDefault="002146D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D9" w:rsidRDefault="002146D9">
            <w:pPr>
              <w:rPr>
                <w:rFonts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D9" w:rsidRDefault="002146D9">
            <w:pPr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D9" w:rsidRDefault="002146D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D9" w:rsidRDefault="002146D9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D9" w:rsidRDefault="002146D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D9" w:rsidRDefault="002146D9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46D9" w:rsidTr="00AD616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D9" w:rsidRDefault="002146D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D9" w:rsidRDefault="002146D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D9" w:rsidRDefault="002146D9">
            <w:pPr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D9" w:rsidRDefault="002146D9">
            <w:pPr>
              <w:rPr>
                <w:rFonts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D9" w:rsidRDefault="002146D9" w:rsidP="00411248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D9" w:rsidRDefault="002146D9" w:rsidP="00411248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2146D9" w:rsidRDefault="002146D9" w:rsidP="002146D9">
            <w:pPr>
              <w:tabs>
                <w:tab w:val="left" w:pos="79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2146D9" w:rsidTr="00AD616E">
        <w:trPr>
          <w:trHeight w:val="69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D9" w:rsidRDefault="002146D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ДОД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D9" w:rsidRDefault="002146D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D9" w:rsidRDefault="002146D9">
            <w:pPr>
              <w:rPr>
                <w:rFonts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D9" w:rsidRDefault="002146D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D9" w:rsidRDefault="002146D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D9" w:rsidRDefault="002146D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D9" w:rsidRDefault="002146D9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D9" w:rsidRDefault="002146D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D9" w:rsidRDefault="002146D9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D9" w:rsidRDefault="002146D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hideMark/>
          </w:tcPr>
          <w:p w:rsidR="002146D9" w:rsidRDefault="002146D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6D9" w:rsidTr="00AD616E">
        <w:trPr>
          <w:trHeight w:val="193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D9" w:rsidRDefault="002146D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объем дополнительной образовательной нагрузки в 2 половине дня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D9" w:rsidRDefault="002146D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D9" w:rsidRDefault="002146D9">
            <w:pPr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D9" w:rsidRDefault="002146D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D9" w:rsidRDefault="002146D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6D9" w:rsidRDefault="00214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6D9" w:rsidRDefault="00214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D9" w:rsidRDefault="002146D9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6D9" w:rsidRDefault="00214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6D9" w:rsidRDefault="00214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146D9" w:rsidRDefault="00214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4BAD" w:rsidRDefault="00694BAD" w:rsidP="00694BAD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94BAD" w:rsidRDefault="00694BAD" w:rsidP="00694BAD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деятельность</w:t>
      </w:r>
    </w:p>
    <w:p w:rsidR="00694BAD" w:rsidRDefault="00B6569D" w:rsidP="00694BAD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Логопедическая</w:t>
      </w:r>
      <w:r w:rsidR="002146D9">
        <w:rPr>
          <w:rFonts w:ascii="Times New Roman" w:hAnsi="Times New Roman" w:cs="Times New Roman"/>
          <w:b/>
          <w:sz w:val="28"/>
          <w:szCs w:val="28"/>
        </w:rPr>
        <w:t xml:space="preserve"> группа и группы комбинированной направленности</w:t>
      </w:r>
    </w:p>
    <w:tbl>
      <w:tblPr>
        <w:tblStyle w:val="a4"/>
        <w:tblW w:w="10348" w:type="dxa"/>
        <w:tblInd w:w="-459" w:type="dxa"/>
        <w:tblLayout w:type="fixed"/>
        <w:tblLook w:val="04A0"/>
      </w:tblPr>
      <w:tblGrid>
        <w:gridCol w:w="3119"/>
        <w:gridCol w:w="1843"/>
        <w:gridCol w:w="2026"/>
        <w:gridCol w:w="1880"/>
        <w:gridCol w:w="1480"/>
      </w:tblGrid>
      <w:tr w:rsidR="00694BAD" w:rsidTr="00AD616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D" w:rsidRDefault="00694BAD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 w:rsidP="002146D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="002146D9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комбинированной направленности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="00B6569D">
              <w:rPr>
                <w:rFonts w:ascii="Times New Roman" w:hAnsi="Times New Roman" w:cs="Times New Roman"/>
                <w:sz w:val="24"/>
                <w:szCs w:val="24"/>
              </w:rPr>
              <w:t>логопедическая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694BAD" w:rsidTr="00AD616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D" w:rsidRDefault="00694BAD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</w:tr>
      <w:tr w:rsidR="00694BAD" w:rsidTr="00AD616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ДОД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D" w:rsidRDefault="004A23CF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D" w:rsidRDefault="00411248" w:rsidP="00375A83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D" w:rsidRDefault="00694BAD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4A23CF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4BAD" w:rsidTr="00AD616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D" w:rsidRDefault="004A23CF" w:rsidP="00411248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4112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375A83" w:rsidP="004A23CF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4A23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5A83" w:rsidTr="00AD616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83" w:rsidRDefault="00375A83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ДОД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3" w:rsidRDefault="00375A83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83" w:rsidRDefault="00375A83" w:rsidP="00375A83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3" w:rsidRDefault="00375A83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83" w:rsidRDefault="00375A83" w:rsidP="00375A83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375A83" w:rsidTr="00AD616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83" w:rsidRDefault="00375A83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объем дополнительной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 нагрузки в 2 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3" w:rsidRDefault="00375A83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3" w:rsidRDefault="00375A83" w:rsidP="00375A83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3" w:rsidRDefault="00375A83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83" w:rsidRDefault="00375A83" w:rsidP="00375A83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</w:tbl>
    <w:p w:rsidR="00CC4212" w:rsidRDefault="00CC4212" w:rsidP="00694BAD">
      <w:pPr>
        <w:rPr>
          <w:rFonts w:ascii="Times New Roman" w:hAnsi="Times New Roman" w:cs="Times New Roman"/>
          <w:b/>
          <w:sz w:val="28"/>
          <w:szCs w:val="28"/>
        </w:rPr>
      </w:pPr>
    </w:p>
    <w:p w:rsidR="00242368" w:rsidRDefault="00694BAD" w:rsidP="00694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 ДОУ</w:t>
      </w:r>
    </w:p>
    <w:p w:rsidR="00694BAD" w:rsidRPr="00242368" w:rsidRDefault="00694BAD" w:rsidP="00694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7.00 – 17.30     - 5 дневная рабочая неделя</w:t>
      </w:r>
    </w:p>
    <w:p w:rsidR="00694BAD" w:rsidRPr="00CC4212" w:rsidRDefault="00694BAD" w:rsidP="00694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дни: суббота, воскресенье, праздничные дни</w:t>
      </w:r>
    </w:p>
    <w:p w:rsidR="00694BAD" w:rsidRDefault="00694BAD" w:rsidP="00694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Двигательная деятельность детей</w:t>
      </w:r>
    </w:p>
    <w:tbl>
      <w:tblPr>
        <w:tblStyle w:val="a4"/>
        <w:tblW w:w="10489" w:type="dxa"/>
        <w:tblInd w:w="-459" w:type="dxa"/>
        <w:tblLayout w:type="fixed"/>
        <w:tblLook w:val="04A0"/>
      </w:tblPr>
      <w:tblGrid>
        <w:gridCol w:w="1559"/>
        <w:gridCol w:w="1559"/>
        <w:gridCol w:w="1417"/>
        <w:gridCol w:w="1418"/>
        <w:gridCol w:w="1417"/>
        <w:gridCol w:w="1560"/>
        <w:gridCol w:w="1559"/>
      </w:tblGrid>
      <w:tr w:rsidR="00694BAD" w:rsidTr="00AD616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гр. раннего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</w:tr>
      <w:tr w:rsidR="00694BAD" w:rsidTr="00AD616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94BAD" w:rsidTr="00AD616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Хороводная игра или игра малой подвижности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94BAD" w:rsidTr="00AD616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р.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</w:tr>
      <w:tr w:rsidR="00694BAD" w:rsidTr="00AD616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94BAD" w:rsidTr="00AD616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 между ОД (если нет физкультурных или музыкальн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ых занятий)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94BAD" w:rsidTr="00AD616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2р. в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2р.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раза в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раза в день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2 -4 раза в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раза в день</w:t>
            </w:r>
          </w:p>
        </w:tc>
      </w:tr>
      <w:tr w:rsidR="00694BAD" w:rsidTr="00AD616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по развитию движений на прогулке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94BAD" w:rsidTr="00AD616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и упражнения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694BAD" w:rsidTr="00AD616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после сна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94BAD" w:rsidTr="00AD616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досуги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694BAD" w:rsidTr="00AD616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праздники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694BAD" w:rsidTr="00AD616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694BAD" w:rsidTr="00AD616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AD" w:rsidRDefault="006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DC6D3A" w:rsidRDefault="00DC6D3A" w:rsidP="00DC6D3A">
      <w:pPr>
        <w:rPr>
          <w:rFonts w:ascii="Times New Roman" w:hAnsi="Times New Roman" w:cs="Times New Roman"/>
          <w:b/>
          <w:sz w:val="28"/>
          <w:szCs w:val="28"/>
        </w:rPr>
      </w:pPr>
    </w:p>
    <w:p w:rsidR="00DC6D3A" w:rsidRPr="00DC6D3A" w:rsidRDefault="00DC6D3A" w:rsidP="00DC6D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6D3A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программы:</w:t>
      </w:r>
    </w:p>
    <w:p w:rsidR="00DC6D3A" w:rsidRDefault="00DC6D3A" w:rsidP="00DC6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D3A">
        <w:rPr>
          <w:rFonts w:ascii="Times New Roman" w:hAnsi="Times New Roman" w:cs="Times New Roman"/>
          <w:sz w:val="24"/>
          <w:szCs w:val="24"/>
        </w:rPr>
        <w:t>Мониторинг образовательной деятельности – сентябрь, май</w:t>
      </w:r>
    </w:p>
    <w:p w:rsidR="00C80E00" w:rsidRDefault="00C80E00" w:rsidP="009B3A24">
      <w:pPr>
        <w:rPr>
          <w:rFonts w:ascii="Times New Roman" w:hAnsi="Times New Roman" w:cs="Times New Roman"/>
          <w:b/>
          <w:sz w:val="28"/>
          <w:szCs w:val="28"/>
        </w:rPr>
      </w:pPr>
    </w:p>
    <w:p w:rsidR="00C80E00" w:rsidRDefault="00C80E00" w:rsidP="009B3A24">
      <w:pPr>
        <w:rPr>
          <w:rFonts w:ascii="Times New Roman" w:hAnsi="Times New Roman" w:cs="Times New Roman"/>
          <w:b/>
          <w:sz w:val="28"/>
          <w:szCs w:val="28"/>
        </w:rPr>
      </w:pPr>
    </w:p>
    <w:p w:rsidR="00C80E00" w:rsidRDefault="00C80E00" w:rsidP="009B3A24">
      <w:pPr>
        <w:rPr>
          <w:rFonts w:ascii="Times New Roman" w:hAnsi="Times New Roman" w:cs="Times New Roman"/>
          <w:b/>
          <w:sz w:val="28"/>
          <w:szCs w:val="28"/>
        </w:rPr>
      </w:pPr>
    </w:p>
    <w:p w:rsidR="00C80E00" w:rsidRDefault="00C80E00" w:rsidP="009B3A24">
      <w:pPr>
        <w:rPr>
          <w:rFonts w:ascii="Times New Roman" w:hAnsi="Times New Roman" w:cs="Times New Roman"/>
          <w:b/>
          <w:sz w:val="28"/>
          <w:szCs w:val="28"/>
        </w:rPr>
      </w:pPr>
    </w:p>
    <w:p w:rsidR="00C80E00" w:rsidRDefault="00C80E00" w:rsidP="009B3A24">
      <w:pPr>
        <w:rPr>
          <w:rFonts w:ascii="Times New Roman" w:hAnsi="Times New Roman" w:cs="Times New Roman"/>
          <w:b/>
          <w:sz w:val="28"/>
          <w:szCs w:val="28"/>
        </w:rPr>
      </w:pPr>
    </w:p>
    <w:p w:rsidR="002146D9" w:rsidRDefault="002146D9" w:rsidP="009B3A24">
      <w:pPr>
        <w:rPr>
          <w:rFonts w:ascii="Times New Roman" w:hAnsi="Times New Roman" w:cs="Times New Roman"/>
          <w:b/>
          <w:sz w:val="28"/>
          <w:szCs w:val="28"/>
        </w:rPr>
      </w:pPr>
    </w:p>
    <w:p w:rsidR="002146D9" w:rsidRDefault="002146D9" w:rsidP="009B3A24">
      <w:pPr>
        <w:rPr>
          <w:rFonts w:ascii="Times New Roman" w:hAnsi="Times New Roman" w:cs="Times New Roman"/>
          <w:b/>
          <w:sz w:val="28"/>
          <w:szCs w:val="28"/>
        </w:rPr>
      </w:pPr>
    </w:p>
    <w:p w:rsidR="002146D9" w:rsidRDefault="002146D9" w:rsidP="009B3A24">
      <w:pPr>
        <w:rPr>
          <w:rFonts w:ascii="Times New Roman" w:hAnsi="Times New Roman" w:cs="Times New Roman"/>
          <w:b/>
          <w:sz w:val="28"/>
          <w:szCs w:val="28"/>
        </w:rPr>
      </w:pPr>
    </w:p>
    <w:p w:rsidR="002146D9" w:rsidRDefault="002146D9" w:rsidP="009B3A24">
      <w:pPr>
        <w:rPr>
          <w:rFonts w:ascii="Times New Roman" w:hAnsi="Times New Roman" w:cs="Times New Roman"/>
          <w:b/>
          <w:sz w:val="28"/>
          <w:szCs w:val="28"/>
        </w:rPr>
      </w:pPr>
    </w:p>
    <w:p w:rsidR="002146D9" w:rsidRDefault="002146D9" w:rsidP="009B3A24">
      <w:pPr>
        <w:rPr>
          <w:rFonts w:ascii="Times New Roman" w:hAnsi="Times New Roman" w:cs="Times New Roman"/>
          <w:b/>
          <w:sz w:val="28"/>
          <w:szCs w:val="28"/>
        </w:rPr>
      </w:pPr>
    </w:p>
    <w:p w:rsidR="00856DBB" w:rsidRDefault="00856DBB" w:rsidP="009B3A24">
      <w:pPr>
        <w:rPr>
          <w:rFonts w:ascii="Times New Roman" w:hAnsi="Times New Roman" w:cs="Times New Roman"/>
          <w:b/>
          <w:sz w:val="28"/>
          <w:szCs w:val="28"/>
        </w:rPr>
      </w:pPr>
    </w:p>
    <w:p w:rsidR="00856DBB" w:rsidRDefault="00856DBB" w:rsidP="009B3A24">
      <w:pPr>
        <w:rPr>
          <w:rFonts w:ascii="Times New Roman" w:hAnsi="Times New Roman" w:cs="Times New Roman"/>
          <w:b/>
          <w:sz w:val="28"/>
          <w:szCs w:val="28"/>
        </w:rPr>
      </w:pPr>
    </w:p>
    <w:p w:rsidR="00856DBB" w:rsidRDefault="00856DBB" w:rsidP="009B3A24">
      <w:pPr>
        <w:rPr>
          <w:rFonts w:ascii="Times New Roman" w:hAnsi="Times New Roman" w:cs="Times New Roman"/>
          <w:b/>
          <w:sz w:val="28"/>
          <w:szCs w:val="28"/>
        </w:rPr>
      </w:pPr>
    </w:p>
    <w:sectPr w:rsidR="00856DBB" w:rsidSect="00AD61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6E7"/>
    <w:multiLevelType w:val="hybridMultilevel"/>
    <w:tmpl w:val="D890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C759C"/>
    <w:multiLevelType w:val="hybridMultilevel"/>
    <w:tmpl w:val="D890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A1335B"/>
    <w:multiLevelType w:val="hybridMultilevel"/>
    <w:tmpl w:val="EEEECA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B936CA"/>
    <w:multiLevelType w:val="multilevel"/>
    <w:tmpl w:val="1E08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5">
    <w:nsid w:val="5D902F9E"/>
    <w:multiLevelType w:val="hybridMultilevel"/>
    <w:tmpl w:val="D89094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DA57A9"/>
    <w:multiLevelType w:val="hybridMultilevel"/>
    <w:tmpl w:val="73145D8A"/>
    <w:lvl w:ilvl="0" w:tplc="014868A2">
      <w:start w:val="1"/>
      <w:numFmt w:val="decimal"/>
      <w:lvlText w:val="%1."/>
      <w:lvlJc w:val="center"/>
      <w:pPr>
        <w:ind w:left="720" w:hanging="360"/>
      </w:pPr>
      <w:rPr>
        <w:position w:val="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4BAD"/>
    <w:rsid w:val="00045DCE"/>
    <w:rsid w:val="00060E80"/>
    <w:rsid w:val="000C627D"/>
    <w:rsid w:val="00107C6A"/>
    <w:rsid w:val="00111BB5"/>
    <w:rsid w:val="00112D46"/>
    <w:rsid w:val="00115127"/>
    <w:rsid w:val="00126534"/>
    <w:rsid w:val="00133981"/>
    <w:rsid w:val="0015124D"/>
    <w:rsid w:val="00157CF6"/>
    <w:rsid w:val="00166699"/>
    <w:rsid w:val="0017583C"/>
    <w:rsid w:val="00196256"/>
    <w:rsid w:val="001A2A1C"/>
    <w:rsid w:val="001B4FBB"/>
    <w:rsid w:val="001C139E"/>
    <w:rsid w:val="001C1A76"/>
    <w:rsid w:val="001E7403"/>
    <w:rsid w:val="002146D9"/>
    <w:rsid w:val="00242368"/>
    <w:rsid w:val="00271241"/>
    <w:rsid w:val="0027310D"/>
    <w:rsid w:val="0027642B"/>
    <w:rsid w:val="002B70DD"/>
    <w:rsid w:val="002E71D4"/>
    <w:rsid w:val="002F0D59"/>
    <w:rsid w:val="003008C5"/>
    <w:rsid w:val="003057FB"/>
    <w:rsid w:val="00307461"/>
    <w:rsid w:val="00311FD3"/>
    <w:rsid w:val="003174D2"/>
    <w:rsid w:val="00323188"/>
    <w:rsid w:val="003370F1"/>
    <w:rsid w:val="00344D2C"/>
    <w:rsid w:val="00345133"/>
    <w:rsid w:val="0035685F"/>
    <w:rsid w:val="00356CBB"/>
    <w:rsid w:val="00375A83"/>
    <w:rsid w:val="003F64A5"/>
    <w:rsid w:val="0040231E"/>
    <w:rsid w:val="00411248"/>
    <w:rsid w:val="004344AD"/>
    <w:rsid w:val="00441559"/>
    <w:rsid w:val="004501A8"/>
    <w:rsid w:val="0048337F"/>
    <w:rsid w:val="004A23CF"/>
    <w:rsid w:val="004C5F81"/>
    <w:rsid w:val="004E2ACE"/>
    <w:rsid w:val="00520345"/>
    <w:rsid w:val="005553E2"/>
    <w:rsid w:val="0056413B"/>
    <w:rsid w:val="00573714"/>
    <w:rsid w:val="005B4BFA"/>
    <w:rsid w:val="005E1065"/>
    <w:rsid w:val="005E43F3"/>
    <w:rsid w:val="006233CA"/>
    <w:rsid w:val="00626C2F"/>
    <w:rsid w:val="00633EC5"/>
    <w:rsid w:val="00645A64"/>
    <w:rsid w:val="006475AE"/>
    <w:rsid w:val="006478DA"/>
    <w:rsid w:val="00656E1D"/>
    <w:rsid w:val="006636E2"/>
    <w:rsid w:val="00694BAD"/>
    <w:rsid w:val="006B0356"/>
    <w:rsid w:val="006D0904"/>
    <w:rsid w:val="00702EEF"/>
    <w:rsid w:val="00746308"/>
    <w:rsid w:val="00762CBF"/>
    <w:rsid w:val="00767389"/>
    <w:rsid w:val="00775089"/>
    <w:rsid w:val="007A1511"/>
    <w:rsid w:val="007E5408"/>
    <w:rsid w:val="007F0235"/>
    <w:rsid w:val="00843FD8"/>
    <w:rsid w:val="008565E0"/>
    <w:rsid w:val="00856DBB"/>
    <w:rsid w:val="0086015A"/>
    <w:rsid w:val="008811E8"/>
    <w:rsid w:val="0088504B"/>
    <w:rsid w:val="008F10AB"/>
    <w:rsid w:val="00955F5D"/>
    <w:rsid w:val="00975F37"/>
    <w:rsid w:val="00983077"/>
    <w:rsid w:val="00990BF0"/>
    <w:rsid w:val="00991D4B"/>
    <w:rsid w:val="009936B5"/>
    <w:rsid w:val="0099777B"/>
    <w:rsid w:val="009B3A24"/>
    <w:rsid w:val="009C6813"/>
    <w:rsid w:val="009C7F55"/>
    <w:rsid w:val="009E41EA"/>
    <w:rsid w:val="00A3621C"/>
    <w:rsid w:val="00A46526"/>
    <w:rsid w:val="00A508E0"/>
    <w:rsid w:val="00A75D17"/>
    <w:rsid w:val="00AD616E"/>
    <w:rsid w:val="00AE0CB5"/>
    <w:rsid w:val="00AF7C46"/>
    <w:rsid w:val="00B04201"/>
    <w:rsid w:val="00B05600"/>
    <w:rsid w:val="00B06979"/>
    <w:rsid w:val="00B442CA"/>
    <w:rsid w:val="00B44556"/>
    <w:rsid w:val="00B474F6"/>
    <w:rsid w:val="00B53585"/>
    <w:rsid w:val="00B6569D"/>
    <w:rsid w:val="00BB5153"/>
    <w:rsid w:val="00BC4E5C"/>
    <w:rsid w:val="00C45832"/>
    <w:rsid w:val="00C51E62"/>
    <w:rsid w:val="00C80E00"/>
    <w:rsid w:val="00CB082D"/>
    <w:rsid w:val="00CC4212"/>
    <w:rsid w:val="00CD1FC8"/>
    <w:rsid w:val="00CD6998"/>
    <w:rsid w:val="00CD6BC1"/>
    <w:rsid w:val="00D1281C"/>
    <w:rsid w:val="00D249C7"/>
    <w:rsid w:val="00DA3F34"/>
    <w:rsid w:val="00DC6D3A"/>
    <w:rsid w:val="00DD0EFF"/>
    <w:rsid w:val="00DD361A"/>
    <w:rsid w:val="00DF0772"/>
    <w:rsid w:val="00DF5F5A"/>
    <w:rsid w:val="00E20EF2"/>
    <w:rsid w:val="00E51269"/>
    <w:rsid w:val="00E70803"/>
    <w:rsid w:val="00E75470"/>
    <w:rsid w:val="00EA00BD"/>
    <w:rsid w:val="00EB5EAB"/>
    <w:rsid w:val="00EC1574"/>
    <w:rsid w:val="00EC239D"/>
    <w:rsid w:val="00ED2FE7"/>
    <w:rsid w:val="00EE528D"/>
    <w:rsid w:val="00F309C3"/>
    <w:rsid w:val="00F63F46"/>
    <w:rsid w:val="00F97040"/>
    <w:rsid w:val="00FC7CFE"/>
    <w:rsid w:val="00FF1DD2"/>
    <w:rsid w:val="00FF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AD"/>
  </w:style>
  <w:style w:type="paragraph" w:styleId="2">
    <w:name w:val="heading 2"/>
    <w:basedOn w:val="a"/>
    <w:link w:val="20"/>
    <w:uiPriority w:val="9"/>
    <w:qFormat/>
    <w:rsid w:val="00045D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94BAD"/>
    <w:pPr>
      <w:ind w:left="720"/>
      <w:contextualSpacing/>
    </w:pPr>
  </w:style>
  <w:style w:type="table" w:styleId="a4">
    <w:name w:val="Table Grid"/>
    <w:basedOn w:val="a1"/>
    <w:uiPriority w:val="59"/>
    <w:rsid w:val="00694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45D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12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Ефимовна</dc:creator>
  <cp:keywords/>
  <dc:description/>
  <cp:lastModifiedBy>Ефимовна</cp:lastModifiedBy>
  <cp:revision>78</cp:revision>
  <cp:lastPrinted>2023-10-19T05:43:00Z</cp:lastPrinted>
  <dcterms:created xsi:type="dcterms:W3CDTF">2016-07-25T13:26:00Z</dcterms:created>
  <dcterms:modified xsi:type="dcterms:W3CDTF">2023-10-19T05:45:00Z</dcterms:modified>
</cp:coreProperties>
</file>